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DF" w:rsidRPr="00E25073" w:rsidRDefault="00AB31DF" w:rsidP="00AB31DF">
      <w:pPr>
        <w:spacing w:after="160" w:line="259" w:lineRule="auto"/>
        <w:ind w:right="0" w:firstLine="0"/>
        <w:jc w:val="center"/>
        <w:rPr>
          <w:rFonts w:eastAsiaTheme="minorHAnsi"/>
          <w:b/>
          <w:color w:val="auto"/>
          <w:sz w:val="26"/>
          <w:szCs w:val="26"/>
          <w:lang w:eastAsia="en-US"/>
        </w:rPr>
      </w:pPr>
      <w:r w:rsidRPr="00E25073">
        <w:rPr>
          <w:rFonts w:eastAsiaTheme="minorHAnsi"/>
          <w:b/>
          <w:color w:val="auto"/>
          <w:sz w:val="26"/>
          <w:szCs w:val="26"/>
          <w:lang w:eastAsia="en-US"/>
        </w:rPr>
        <w:t xml:space="preserve">Аннотация к рабочей программе </w:t>
      </w:r>
    </w:p>
    <w:p w:rsidR="00AB31DF" w:rsidRDefault="00201274" w:rsidP="00AB31DF">
      <w:pPr>
        <w:spacing w:after="160" w:line="259" w:lineRule="auto"/>
        <w:ind w:right="0" w:firstLine="0"/>
        <w:jc w:val="center"/>
        <w:rPr>
          <w:rFonts w:eastAsiaTheme="minorHAnsi"/>
          <w:b/>
          <w:color w:val="auto"/>
          <w:sz w:val="26"/>
          <w:szCs w:val="26"/>
          <w:lang w:eastAsia="en-US"/>
        </w:rPr>
      </w:pPr>
      <w:r>
        <w:rPr>
          <w:rFonts w:eastAsiaTheme="minorHAnsi"/>
          <w:b/>
          <w:color w:val="auto"/>
          <w:sz w:val="26"/>
          <w:szCs w:val="26"/>
          <w:lang w:eastAsia="en-US"/>
        </w:rPr>
        <w:t>в</w:t>
      </w:r>
      <w:r w:rsidR="008F19DF">
        <w:rPr>
          <w:rFonts w:eastAsiaTheme="minorHAnsi"/>
          <w:b/>
          <w:color w:val="auto"/>
          <w:sz w:val="26"/>
          <w:szCs w:val="26"/>
          <w:lang w:eastAsia="en-US"/>
        </w:rPr>
        <w:t xml:space="preserve">торой младшей группы </w:t>
      </w:r>
    </w:p>
    <w:p w:rsidR="00AF6238" w:rsidRPr="00AF6238" w:rsidRDefault="00AF6238" w:rsidP="00C41510">
      <w:pPr>
        <w:spacing w:after="200" w:line="276" w:lineRule="auto"/>
        <w:ind w:right="0" w:firstLine="0"/>
        <w:jc w:val="left"/>
        <w:rPr>
          <w:b/>
          <w:color w:val="auto"/>
          <w:sz w:val="24"/>
          <w:szCs w:val="24"/>
        </w:rPr>
      </w:pPr>
      <w:r w:rsidRPr="00AF6238">
        <w:rPr>
          <w:b/>
          <w:color w:val="auto"/>
          <w:sz w:val="24"/>
          <w:szCs w:val="24"/>
        </w:rPr>
        <w:t xml:space="preserve">                                                                                          </w:t>
      </w:r>
    </w:p>
    <w:p w:rsidR="008F19DF" w:rsidRDefault="008F19DF" w:rsidP="008F19DF">
      <w:pPr>
        <w:pStyle w:val="a3"/>
        <w:ind w:left="0"/>
        <w:jc w:val="both"/>
        <w:rPr>
          <w:rFonts w:ascii="Times New Roman" w:hAnsi="Times New Roman" w:cs="Times New Roman"/>
        </w:rPr>
      </w:pPr>
      <w:r w:rsidRPr="00D62F23">
        <w:rPr>
          <w:rFonts w:ascii="Times New Roman" w:hAnsi="Times New Roman" w:cs="Times New Roman"/>
        </w:rPr>
        <w:t xml:space="preserve">       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программа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разработана для детей </w:t>
      </w:r>
      <w:r w:rsidR="00BE487A">
        <w:rPr>
          <w:rFonts w:ascii="Times New Roman" w:eastAsia="Times New Roman" w:hAnsi="Times New Roman" w:cs="Times New Roman"/>
          <w:color w:val="222222"/>
          <w:lang w:eastAsia="ru-RU"/>
        </w:rPr>
        <w:t>младшей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группы </w:t>
      </w:r>
      <w:r>
        <w:rPr>
          <w:rFonts w:ascii="Times New Roman" w:hAnsi="Times New Roman" w:cs="Times New Roman"/>
        </w:rPr>
        <w:t xml:space="preserve">3 - 4 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лет в соответствии с </w:t>
      </w:r>
      <w:r w:rsidRPr="00D62F23">
        <w:rPr>
          <w:rFonts w:ascii="Times New Roman" w:hAnsi="Times New Roman" w:cs="Times New Roman"/>
        </w:rPr>
        <w:t>Федеральным законом «Об образовании в Российской Федерации» от 29.12.2012 №273 –ФЗ, Федеральным государственным образовательным стандартом дошкольного образования</w:t>
      </w:r>
      <w:r>
        <w:rPr>
          <w:rFonts w:ascii="Times New Roman" w:hAnsi="Times New Roman" w:cs="Times New Roman"/>
        </w:rPr>
        <w:t>, Федеральной образовательной программой</w:t>
      </w:r>
      <w:r w:rsidRPr="00D62F23">
        <w:rPr>
          <w:rFonts w:ascii="Times New Roman" w:hAnsi="Times New Roman" w:cs="Times New Roman"/>
        </w:rPr>
        <w:t xml:space="preserve">, постановлением главного государственного врача Российской Федерации № 32 от 27.10.2020 «Об утверждении санитарно-эпидемиологических правил и норм  </w:t>
      </w:r>
      <w:proofErr w:type="spellStart"/>
      <w:r w:rsidRPr="00D62F23">
        <w:rPr>
          <w:rFonts w:ascii="Times New Roman" w:hAnsi="Times New Roman" w:cs="Times New Roman"/>
        </w:rPr>
        <w:t>СанПин</w:t>
      </w:r>
      <w:proofErr w:type="spellEnd"/>
      <w:r w:rsidRPr="00D62F23">
        <w:rPr>
          <w:rFonts w:ascii="Times New Roman" w:hAnsi="Times New Roman" w:cs="Times New Roman"/>
        </w:rPr>
        <w:t xml:space="preserve"> 2.3/2.4.3590-20, постановлением главного государственного врача Российской Федерации № 28 от 28.09.2020 « Об утверждении санитарных правил СП 2.4.3648-20,  постановлением главного государственного врача Российской Федерации №2 от 28.02.2021 « Об утверждении санитарных правил и норм  СанПиН 1.2. 3685-21 № 2 от 28.02.2021 « Об утверждении санитарных правил и нор</w:t>
      </w:r>
      <w:r>
        <w:rPr>
          <w:rFonts w:ascii="Times New Roman" w:hAnsi="Times New Roman" w:cs="Times New Roman"/>
        </w:rPr>
        <w:t>м СанПиН 1.2. 3685-21 «</w:t>
      </w:r>
      <w:r w:rsidRPr="00D62F23">
        <w:rPr>
          <w:rFonts w:ascii="Times New Roman" w:hAnsi="Times New Roman" w:cs="Times New Roman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обитания, письмо </w:t>
      </w:r>
      <w:proofErr w:type="spellStart"/>
      <w:r w:rsidRPr="00D62F23">
        <w:rPr>
          <w:rFonts w:ascii="Times New Roman" w:hAnsi="Times New Roman" w:cs="Times New Roman"/>
        </w:rPr>
        <w:t>Минпросвещения</w:t>
      </w:r>
      <w:proofErr w:type="spellEnd"/>
      <w:r w:rsidRPr="00D62F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России от 21.06.2021 № 03-925 «</w:t>
      </w:r>
      <w:r w:rsidRPr="00D62F23">
        <w:rPr>
          <w:rFonts w:ascii="Times New Roman" w:hAnsi="Times New Roman" w:cs="Times New Roman"/>
        </w:rPr>
        <w:t xml:space="preserve">Методические рекомендации по реализации образовательных программ дошкольного образования с применением электронного обучения, дистанционных образовательных технологий».  </w:t>
      </w:r>
    </w:p>
    <w:p w:rsidR="008F19DF" w:rsidRPr="0069184B" w:rsidRDefault="008F19DF" w:rsidP="008F19DF">
      <w:pPr>
        <w:pStyle w:val="a3"/>
        <w:ind w:left="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>Она разработана в соответствии с Основной образ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овательной программой ГБДОУ №15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Невского района Санкт-Петербурга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8F19DF" w:rsidRPr="0069184B" w:rsidRDefault="008F19DF" w:rsidP="008F19DF">
      <w:pPr>
        <w:shd w:val="clear" w:color="auto" w:fill="FFFFFF"/>
        <w:spacing w:line="240" w:lineRule="auto"/>
        <w:ind w:firstLine="0"/>
        <w:rPr>
          <w:color w:val="222222"/>
          <w:sz w:val="24"/>
          <w:szCs w:val="24"/>
        </w:rPr>
      </w:pPr>
      <w:r w:rsidRPr="0069184B">
        <w:rPr>
          <w:color w:val="222222"/>
          <w:sz w:val="24"/>
          <w:szCs w:val="24"/>
        </w:rPr>
        <w:t>При проектировании рабочей программы учтен принцип единства воспитательного и образовательного процессов.</w:t>
      </w:r>
    </w:p>
    <w:p w:rsidR="008F19DF" w:rsidRPr="0069184B" w:rsidRDefault="008F19DF" w:rsidP="008F19DF">
      <w:pPr>
        <w:shd w:val="clear" w:color="auto" w:fill="FFFFFF"/>
        <w:spacing w:line="240" w:lineRule="auto"/>
        <w:ind w:firstLine="0"/>
        <w:rPr>
          <w:color w:val="222222"/>
          <w:sz w:val="24"/>
          <w:szCs w:val="24"/>
        </w:rPr>
      </w:pPr>
      <w:r w:rsidRPr="0069184B">
        <w:rPr>
          <w:color w:val="222222"/>
          <w:sz w:val="24"/>
          <w:szCs w:val="24"/>
        </w:rPr>
        <w:t>Целью данной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</w:t>
      </w:r>
      <w:r>
        <w:rPr>
          <w:color w:val="222222"/>
          <w:sz w:val="24"/>
          <w:szCs w:val="24"/>
        </w:rPr>
        <w:t xml:space="preserve">ятельности дошкольника 3-4 лет. </w:t>
      </w:r>
      <w:r w:rsidRPr="0069184B">
        <w:rPr>
          <w:color w:val="222222"/>
          <w:sz w:val="24"/>
          <w:szCs w:val="24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8F19DF" w:rsidRPr="0069184B" w:rsidRDefault="008F19DF" w:rsidP="008F19DF">
      <w:pPr>
        <w:shd w:val="clear" w:color="auto" w:fill="FFFFFF"/>
        <w:spacing w:line="240" w:lineRule="auto"/>
        <w:ind w:firstLine="0"/>
        <w:rPr>
          <w:color w:val="222222"/>
          <w:sz w:val="24"/>
          <w:szCs w:val="24"/>
        </w:rPr>
      </w:pPr>
      <w:r w:rsidRPr="0069184B">
        <w:rPr>
          <w:color w:val="222222"/>
          <w:sz w:val="24"/>
          <w:szCs w:val="24"/>
        </w:rPr>
        <w:t>Для достижения целей Программы первостепенное значение имеет решение следующих задач:</w:t>
      </w:r>
    </w:p>
    <w:p w:rsidR="008F19DF" w:rsidRPr="00D62F23" w:rsidRDefault="008F19DF" w:rsidP="008F19DF">
      <w:pPr>
        <w:pStyle w:val="a5"/>
        <w:numPr>
          <w:ilvl w:val="0"/>
          <w:numId w:val="1"/>
        </w:numPr>
        <w:tabs>
          <w:tab w:val="left" w:pos="-284"/>
        </w:tabs>
        <w:ind w:left="0" w:right="227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укреплять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здоровье,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продолжать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двигательную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гигиеническую культуру детей;</w:t>
      </w:r>
    </w:p>
    <w:p w:rsidR="008F19DF" w:rsidRPr="00D62F23" w:rsidRDefault="008F19DF" w:rsidP="008F19DF">
      <w:pPr>
        <w:pStyle w:val="a5"/>
        <w:numPr>
          <w:ilvl w:val="0"/>
          <w:numId w:val="1"/>
        </w:numPr>
        <w:tabs>
          <w:tab w:val="left" w:pos="-284"/>
        </w:tabs>
        <w:ind w:left="0" w:right="-30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воспитывать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культуру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общения,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эмоциональную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отзывчивость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 доброжелательность к людям;</w:t>
      </w:r>
    </w:p>
    <w:p w:rsidR="008F19DF" w:rsidRPr="00D62F23" w:rsidRDefault="008F19DF" w:rsidP="008F19DF">
      <w:pPr>
        <w:pStyle w:val="a5"/>
        <w:numPr>
          <w:ilvl w:val="0"/>
          <w:numId w:val="1"/>
        </w:numPr>
        <w:tabs>
          <w:tab w:val="left" w:pos="-284"/>
        </w:tabs>
        <w:spacing w:before="1"/>
        <w:ind w:left="0" w:right="54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эстетические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чувства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детей,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эмоционально-ценностные ориентации, приобщать детей к художественной культуре;</w:t>
      </w:r>
    </w:p>
    <w:p w:rsidR="008F19DF" w:rsidRPr="00D62F23" w:rsidRDefault="008F19DF" w:rsidP="008F19DF">
      <w:pPr>
        <w:pStyle w:val="a5"/>
        <w:numPr>
          <w:ilvl w:val="0"/>
          <w:numId w:val="1"/>
        </w:numPr>
        <w:tabs>
          <w:tab w:val="left" w:pos="-284"/>
        </w:tabs>
        <w:ind w:left="0" w:right="-88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познавательную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активность,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кругозор,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познавательную мотивацию, интеллектуальную способность детей;</w:t>
      </w:r>
    </w:p>
    <w:p w:rsidR="008F19DF" w:rsidRPr="00D62F23" w:rsidRDefault="008F19DF" w:rsidP="008F19DF">
      <w:pPr>
        <w:pStyle w:val="a5"/>
        <w:numPr>
          <w:ilvl w:val="0"/>
          <w:numId w:val="1"/>
        </w:numPr>
        <w:tabs>
          <w:tab w:val="left" w:pos="-284"/>
        </w:tabs>
        <w:ind w:left="0" w:right="-88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детскую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самостоятельность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инициативу,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дружеские взаимоотношения и сотрудничество со сверстниками;</w:t>
      </w:r>
    </w:p>
    <w:p w:rsidR="008F19DF" w:rsidRPr="00D62F23" w:rsidRDefault="008F19DF" w:rsidP="008F19DF">
      <w:pPr>
        <w:pStyle w:val="a5"/>
        <w:numPr>
          <w:ilvl w:val="0"/>
          <w:numId w:val="1"/>
        </w:numPr>
        <w:tabs>
          <w:tab w:val="left" w:pos="-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воспитывать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у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каждого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ребенка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любовь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своей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семье,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чувство собственного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достоинства,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самоуважение,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стремление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активной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деятельности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 xml:space="preserve">и </w:t>
      </w:r>
      <w:r w:rsidRPr="00D62F23">
        <w:rPr>
          <w:rFonts w:ascii="Times New Roman" w:hAnsi="Times New Roman" w:cs="Times New Roman"/>
          <w:spacing w:val="-2"/>
          <w:sz w:val="24"/>
        </w:rPr>
        <w:t>творчеству;</w:t>
      </w:r>
    </w:p>
    <w:p w:rsidR="008F19DF" w:rsidRPr="00D62F23" w:rsidRDefault="008F19DF" w:rsidP="008F19DF">
      <w:pPr>
        <w:pStyle w:val="a5"/>
        <w:numPr>
          <w:ilvl w:val="0"/>
          <w:numId w:val="1"/>
        </w:numPr>
        <w:tabs>
          <w:tab w:val="left" w:pos="-284"/>
        </w:tabs>
        <w:ind w:left="0" w:right="54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интерес к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жизни</w:t>
      </w:r>
      <w:r w:rsidRPr="00D62F23">
        <w:rPr>
          <w:rFonts w:ascii="Times New Roman" w:hAnsi="Times New Roman" w:cs="Times New Roman"/>
          <w:spacing w:val="-1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своей страны,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города, деятельности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 отношениям</w:t>
      </w:r>
      <w:r w:rsidRPr="00D62F23">
        <w:rPr>
          <w:rFonts w:ascii="Times New Roman" w:hAnsi="Times New Roman" w:cs="Times New Roman"/>
          <w:spacing w:val="-4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людей</w:t>
      </w:r>
      <w:r w:rsidRPr="00D62F23">
        <w:rPr>
          <w:rFonts w:ascii="Times New Roman" w:hAnsi="Times New Roman" w:cs="Times New Roman"/>
          <w:spacing w:val="-3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в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обществе;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обогащать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социальные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гендерные</w:t>
      </w:r>
    </w:p>
    <w:p w:rsidR="008F19DF" w:rsidRPr="000B2BF8" w:rsidRDefault="008F19DF" w:rsidP="008F19DF">
      <w:pPr>
        <w:pStyle w:val="a3"/>
        <w:ind w:left="0"/>
        <w:jc w:val="both"/>
        <w:rPr>
          <w:rFonts w:ascii="Times New Roman" w:hAnsi="Times New Roman" w:cs="Times New Roman"/>
        </w:rPr>
      </w:pPr>
      <w:r w:rsidRPr="00D62F23">
        <w:rPr>
          <w:rFonts w:ascii="Times New Roman" w:hAnsi="Times New Roman" w:cs="Times New Roman"/>
        </w:rPr>
        <w:t>представления,</w:t>
      </w:r>
      <w:r w:rsidRPr="00D62F23">
        <w:rPr>
          <w:rFonts w:ascii="Times New Roman" w:hAnsi="Times New Roman" w:cs="Times New Roman"/>
          <w:spacing w:val="40"/>
        </w:rPr>
        <w:t xml:space="preserve"> </w:t>
      </w:r>
      <w:r w:rsidRPr="00D62F23">
        <w:rPr>
          <w:rFonts w:ascii="Times New Roman" w:hAnsi="Times New Roman" w:cs="Times New Roman"/>
        </w:rPr>
        <w:t>социально-ценностные</w:t>
      </w:r>
      <w:r w:rsidRPr="00D62F23">
        <w:rPr>
          <w:rFonts w:ascii="Times New Roman" w:hAnsi="Times New Roman" w:cs="Times New Roman"/>
          <w:spacing w:val="-5"/>
        </w:rPr>
        <w:t xml:space="preserve"> </w:t>
      </w:r>
      <w:r w:rsidRPr="00D62F23">
        <w:rPr>
          <w:rFonts w:ascii="Times New Roman" w:hAnsi="Times New Roman" w:cs="Times New Roman"/>
        </w:rPr>
        <w:t>ориентации,</w:t>
      </w:r>
      <w:r w:rsidRPr="00D62F23">
        <w:rPr>
          <w:rFonts w:ascii="Times New Roman" w:hAnsi="Times New Roman" w:cs="Times New Roman"/>
          <w:spacing w:val="-6"/>
        </w:rPr>
        <w:t xml:space="preserve"> </w:t>
      </w:r>
      <w:r w:rsidRPr="00D62F23">
        <w:rPr>
          <w:rFonts w:ascii="Times New Roman" w:hAnsi="Times New Roman" w:cs="Times New Roman"/>
        </w:rPr>
        <w:t>гуманные</w:t>
      </w:r>
      <w:r w:rsidRPr="00D62F23">
        <w:rPr>
          <w:rFonts w:ascii="Times New Roman" w:hAnsi="Times New Roman" w:cs="Times New Roman"/>
          <w:spacing w:val="-7"/>
        </w:rPr>
        <w:t xml:space="preserve"> </w:t>
      </w:r>
      <w:r w:rsidRPr="00D62F23">
        <w:rPr>
          <w:rFonts w:ascii="Times New Roman" w:hAnsi="Times New Roman" w:cs="Times New Roman"/>
        </w:rPr>
        <w:t>и</w:t>
      </w:r>
      <w:r w:rsidRPr="00D62F23">
        <w:rPr>
          <w:rFonts w:ascii="Times New Roman" w:hAnsi="Times New Roman" w:cs="Times New Roman"/>
          <w:spacing w:val="-6"/>
        </w:rPr>
        <w:t xml:space="preserve"> </w:t>
      </w:r>
      <w:r w:rsidRPr="00D62F23">
        <w:rPr>
          <w:rFonts w:ascii="Times New Roman" w:hAnsi="Times New Roman" w:cs="Times New Roman"/>
        </w:rPr>
        <w:t>патриотические чувства детей.</w:t>
      </w:r>
    </w:p>
    <w:p w:rsidR="008F19DF" w:rsidRDefault="008F19DF" w:rsidP="008F19DF">
      <w:pPr>
        <w:shd w:val="clear" w:color="auto" w:fill="FFFFFF"/>
        <w:spacing w:line="240" w:lineRule="auto"/>
        <w:ind w:firstLine="0"/>
        <w:rPr>
          <w:color w:val="222222"/>
          <w:sz w:val="24"/>
          <w:szCs w:val="24"/>
        </w:rPr>
      </w:pPr>
      <w:r w:rsidRPr="0069184B">
        <w:rPr>
          <w:color w:val="222222"/>
          <w:sz w:val="24"/>
          <w:szCs w:val="24"/>
        </w:rPr>
        <w:t>Структура рабочей программы соответствует федеральному государственному образовательному ст</w:t>
      </w:r>
      <w:r>
        <w:rPr>
          <w:color w:val="222222"/>
          <w:sz w:val="24"/>
          <w:szCs w:val="24"/>
        </w:rPr>
        <w:t xml:space="preserve">андарту дошкольного образования, федеральной образовательной программе </w:t>
      </w:r>
      <w:r w:rsidRPr="0069184B">
        <w:rPr>
          <w:color w:val="222222"/>
          <w:sz w:val="24"/>
          <w:szCs w:val="24"/>
        </w:rPr>
        <w:t>и включает 3 раздела (целевой, содержательный, организационный) каждый из которых содержит обязательную часть и часть, формируемую участн</w:t>
      </w:r>
      <w:r>
        <w:rPr>
          <w:color w:val="222222"/>
          <w:sz w:val="24"/>
          <w:szCs w:val="24"/>
        </w:rPr>
        <w:t>иками образовательных отношений.</w:t>
      </w:r>
    </w:p>
    <w:p w:rsidR="008F19DF" w:rsidRPr="0069184B" w:rsidRDefault="008F19DF" w:rsidP="008F19DF">
      <w:pPr>
        <w:shd w:val="clear" w:color="auto" w:fill="FFFFFF"/>
        <w:spacing w:line="240" w:lineRule="auto"/>
        <w:ind w:firstLine="0"/>
        <w:rPr>
          <w:color w:val="222222"/>
          <w:sz w:val="24"/>
          <w:szCs w:val="24"/>
        </w:rPr>
      </w:pPr>
    </w:p>
    <w:p w:rsidR="00AE2CA4" w:rsidRPr="00C41510" w:rsidRDefault="008F19DF" w:rsidP="00C41510">
      <w:pPr>
        <w:shd w:val="clear" w:color="auto" w:fill="FFFFFF"/>
        <w:spacing w:line="240" w:lineRule="auto"/>
        <w:ind w:firstLine="0"/>
        <w:rPr>
          <w:color w:val="222222"/>
          <w:sz w:val="24"/>
          <w:szCs w:val="24"/>
        </w:rPr>
      </w:pPr>
      <w:r w:rsidRPr="0069184B">
        <w:rPr>
          <w:color w:val="222222"/>
          <w:sz w:val="24"/>
          <w:szCs w:val="24"/>
        </w:rPr>
        <w:t xml:space="preserve">Срок реализации </w:t>
      </w:r>
      <w:r>
        <w:rPr>
          <w:color w:val="222222"/>
          <w:sz w:val="24"/>
          <w:szCs w:val="24"/>
        </w:rPr>
        <w:t>01.09.</w:t>
      </w:r>
      <w:r w:rsidRPr="0069184B">
        <w:rPr>
          <w:color w:val="222222"/>
          <w:sz w:val="24"/>
          <w:szCs w:val="24"/>
        </w:rPr>
        <w:t>202</w:t>
      </w:r>
      <w:r w:rsidR="00C41510">
        <w:rPr>
          <w:color w:val="222222"/>
          <w:sz w:val="24"/>
          <w:szCs w:val="24"/>
        </w:rPr>
        <w:t>5</w:t>
      </w:r>
      <w:r w:rsidRPr="0069184B">
        <w:rPr>
          <w:color w:val="222222"/>
          <w:sz w:val="24"/>
          <w:szCs w:val="24"/>
        </w:rPr>
        <w:t>-</w:t>
      </w:r>
      <w:r>
        <w:rPr>
          <w:color w:val="222222"/>
          <w:sz w:val="24"/>
          <w:szCs w:val="24"/>
        </w:rPr>
        <w:t>31.08.</w:t>
      </w:r>
      <w:r w:rsidRPr="0069184B">
        <w:rPr>
          <w:color w:val="222222"/>
          <w:sz w:val="24"/>
          <w:szCs w:val="24"/>
        </w:rPr>
        <w:t>202</w:t>
      </w:r>
      <w:r w:rsidR="00C41510">
        <w:rPr>
          <w:color w:val="222222"/>
          <w:sz w:val="24"/>
          <w:szCs w:val="24"/>
        </w:rPr>
        <w:t>6</w:t>
      </w:r>
      <w:r w:rsidRPr="0069184B">
        <w:rPr>
          <w:color w:val="222222"/>
          <w:sz w:val="24"/>
          <w:szCs w:val="24"/>
        </w:rPr>
        <w:t xml:space="preserve"> учебный год.</w:t>
      </w:r>
      <w:bookmarkStart w:id="0" w:name="_GoBack"/>
      <w:bookmarkEnd w:id="0"/>
    </w:p>
    <w:sectPr w:rsidR="00AE2CA4" w:rsidRPr="00C41510" w:rsidSect="008F19DF">
      <w:pgSz w:w="11906" w:h="16838"/>
      <w:pgMar w:top="567" w:right="567" w:bottom="1440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769D"/>
    <w:multiLevelType w:val="hybridMultilevel"/>
    <w:tmpl w:val="4BCE8850"/>
    <w:lvl w:ilvl="0" w:tplc="00C248F2">
      <w:numFmt w:val="bullet"/>
      <w:lvlText w:val="•"/>
      <w:lvlJc w:val="left"/>
      <w:pPr>
        <w:ind w:left="102" w:hanging="7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327846">
      <w:numFmt w:val="bullet"/>
      <w:lvlText w:val="•"/>
      <w:lvlJc w:val="left"/>
      <w:pPr>
        <w:ind w:left="1036" w:hanging="708"/>
      </w:pPr>
      <w:rPr>
        <w:rFonts w:hint="default"/>
        <w:lang w:val="ru-RU" w:eastAsia="en-US" w:bidi="ar-SA"/>
      </w:rPr>
    </w:lvl>
    <w:lvl w:ilvl="2" w:tplc="7C3EC834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3" w:tplc="1798A998">
      <w:numFmt w:val="bullet"/>
      <w:lvlText w:val="•"/>
      <w:lvlJc w:val="left"/>
      <w:pPr>
        <w:ind w:left="2909" w:hanging="708"/>
      </w:pPr>
      <w:rPr>
        <w:rFonts w:hint="default"/>
        <w:lang w:val="ru-RU" w:eastAsia="en-US" w:bidi="ar-SA"/>
      </w:rPr>
    </w:lvl>
    <w:lvl w:ilvl="4" w:tplc="CB54CC8A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5" w:tplc="63E84F52">
      <w:numFmt w:val="bullet"/>
      <w:lvlText w:val="•"/>
      <w:lvlJc w:val="left"/>
      <w:pPr>
        <w:ind w:left="4783" w:hanging="708"/>
      </w:pPr>
      <w:rPr>
        <w:rFonts w:hint="default"/>
        <w:lang w:val="ru-RU" w:eastAsia="en-US" w:bidi="ar-SA"/>
      </w:rPr>
    </w:lvl>
    <w:lvl w:ilvl="6" w:tplc="92E4A170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7" w:tplc="D0A4E482">
      <w:numFmt w:val="bullet"/>
      <w:lvlText w:val="•"/>
      <w:lvlJc w:val="left"/>
      <w:pPr>
        <w:ind w:left="6656" w:hanging="708"/>
      </w:pPr>
      <w:rPr>
        <w:rFonts w:hint="default"/>
        <w:lang w:val="ru-RU" w:eastAsia="en-US" w:bidi="ar-SA"/>
      </w:rPr>
    </w:lvl>
    <w:lvl w:ilvl="8" w:tplc="CE90F8E8">
      <w:numFmt w:val="bullet"/>
      <w:lvlText w:val="•"/>
      <w:lvlJc w:val="left"/>
      <w:pPr>
        <w:ind w:left="759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2CA4"/>
    <w:rsid w:val="00056337"/>
    <w:rsid w:val="00072401"/>
    <w:rsid w:val="001413CF"/>
    <w:rsid w:val="00201274"/>
    <w:rsid w:val="00214079"/>
    <w:rsid w:val="006F56E6"/>
    <w:rsid w:val="008F19DF"/>
    <w:rsid w:val="00AB31DF"/>
    <w:rsid w:val="00AE2CA4"/>
    <w:rsid w:val="00AF6238"/>
    <w:rsid w:val="00BE487A"/>
    <w:rsid w:val="00C41510"/>
    <w:rsid w:val="00E25073"/>
    <w:rsid w:val="00EA0782"/>
    <w:rsid w:val="00EC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39E6"/>
  <w15:docId w15:val="{F7A8682C-4A62-4A3D-8652-8777F415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CF"/>
    <w:pPr>
      <w:spacing w:after="0" w:line="268" w:lineRule="auto"/>
      <w:ind w:right="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19DF"/>
    <w:pPr>
      <w:widowControl w:val="0"/>
      <w:autoSpaceDE w:val="0"/>
      <w:autoSpaceDN w:val="0"/>
      <w:spacing w:line="240" w:lineRule="auto"/>
      <w:ind w:left="102" w:right="0" w:firstLine="0"/>
      <w:jc w:val="left"/>
    </w:pPr>
    <w:rPr>
      <w:rFonts w:ascii="Arial" w:eastAsia="Arial" w:hAnsi="Arial" w:cs="Arial"/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F19DF"/>
    <w:rPr>
      <w:rFonts w:ascii="Arial" w:eastAsia="Arial" w:hAnsi="Arial" w:cs="Arial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8F19DF"/>
    <w:pPr>
      <w:widowControl w:val="0"/>
      <w:autoSpaceDE w:val="0"/>
      <w:autoSpaceDN w:val="0"/>
      <w:spacing w:line="240" w:lineRule="auto"/>
      <w:ind w:left="102" w:right="115" w:firstLine="0"/>
      <w:jc w:val="left"/>
    </w:pPr>
    <w:rPr>
      <w:rFonts w:ascii="Arial" w:eastAsia="Arial" w:hAnsi="Arial" w:cs="Arial"/>
      <w:color w:val="auto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41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151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Денис</dc:creator>
  <cp:keywords/>
  <cp:lastModifiedBy>Анна Николаевна</cp:lastModifiedBy>
  <cp:revision>12</cp:revision>
  <cp:lastPrinted>2025-09-05T11:36:00Z</cp:lastPrinted>
  <dcterms:created xsi:type="dcterms:W3CDTF">2022-06-16T14:01:00Z</dcterms:created>
  <dcterms:modified xsi:type="dcterms:W3CDTF">2025-09-05T11:36:00Z</dcterms:modified>
</cp:coreProperties>
</file>