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4B" w:rsidRPr="0069184B" w:rsidRDefault="0069184B" w:rsidP="00691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Аннотация</w:t>
      </w:r>
    </w:p>
    <w:p w:rsidR="0069184B" w:rsidRPr="0069184B" w:rsidRDefault="0069184B" w:rsidP="00691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 рабочей програ</w:t>
      </w:r>
      <w:r w:rsidR="001E752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мме воспитателей средней группы</w:t>
      </w:r>
      <w:r w:rsidRPr="006918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общеразвивающей</w:t>
      </w:r>
    </w:p>
    <w:p w:rsidR="0069184B" w:rsidRPr="0069184B" w:rsidRDefault="0069184B" w:rsidP="006918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направленности</w:t>
      </w:r>
    </w:p>
    <w:p w:rsidR="000A10B1" w:rsidRDefault="0069184B" w:rsidP="000A10B1">
      <w:pPr>
        <w:pStyle w:val="a4"/>
        <w:ind w:left="-56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9184B">
        <w:rPr>
          <w:rFonts w:ascii="Times New Roman" w:eastAsia="Times New Roman" w:hAnsi="Times New Roman" w:cs="Times New Roman"/>
          <w:color w:val="222222"/>
          <w:lang w:eastAsia="ru-RU"/>
        </w:rPr>
        <w:t xml:space="preserve">Рабочая </w:t>
      </w:r>
      <w:r w:rsidR="001E7522">
        <w:rPr>
          <w:rFonts w:ascii="Times New Roman" w:eastAsia="Times New Roman" w:hAnsi="Times New Roman" w:cs="Times New Roman"/>
          <w:color w:val="222222"/>
          <w:lang w:eastAsia="ru-RU"/>
        </w:rPr>
        <w:t>программа</w:t>
      </w:r>
      <w:r w:rsidRPr="0069184B">
        <w:rPr>
          <w:rFonts w:ascii="Times New Roman" w:eastAsia="Times New Roman" w:hAnsi="Times New Roman" w:cs="Times New Roman"/>
          <w:color w:val="222222"/>
          <w:lang w:eastAsia="ru-RU"/>
        </w:rPr>
        <w:t xml:space="preserve"> разработана для детей средней группы 4-5 -лет в соответствии с </w:t>
      </w:r>
      <w:r w:rsidR="000A10B1" w:rsidRPr="00D62F23">
        <w:rPr>
          <w:rFonts w:ascii="Times New Roman" w:hAnsi="Times New Roman" w:cs="Times New Roman"/>
        </w:rPr>
        <w:t>Федеральным законом «Об образовании в Российской Федерации» от 29.12.2012 №273 –ФЗ, Федеральным государственным образовательным стандартом дошкольного образования</w:t>
      </w:r>
      <w:r w:rsidR="000A10B1">
        <w:rPr>
          <w:rFonts w:ascii="Times New Roman" w:hAnsi="Times New Roman" w:cs="Times New Roman"/>
        </w:rPr>
        <w:t>, Федеральной образовательной программой</w:t>
      </w:r>
      <w:r w:rsidR="000A10B1" w:rsidRPr="00D62F23">
        <w:rPr>
          <w:rFonts w:ascii="Times New Roman" w:hAnsi="Times New Roman" w:cs="Times New Roman"/>
        </w:rPr>
        <w:t xml:space="preserve">, постановлением главного государственного врача Российской Федерации № 32 от 27.10.2020 «Об утверждении санитарно-эпидемиологических правил и норм  </w:t>
      </w:r>
      <w:proofErr w:type="spellStart"/>
      <w:r w:rsidR="000A10B1" w:rsidRPr="00D62F23">
        <w:rPr>
          <w:rFonts w:ascii="Times New Roman" w:hAnsi="Times New Roman" w:cs="Times New Roman"/>
        </w:rPr>
        <w:t>СанПин</w:t>
      </w:r>
      <w:proofErr w:type="spellEnd"/>
      <w:r w:rsidR="000A10B1" w:rsidRPr="00D62F23">
        <w:rPr>
          <w:rFonts w:ascii="Times New Roman" w:hAnsi="Times New Roman" w:cs="Times New Roman"/>
        </w:rPr>
        <w:t xml:space="preserve"> 2.3/2.4.3590-20, постановлением главного государственного врача Российской Федерации № 28 от 28.09.2020 « Об утверждении санитарных правил СП 2.4.3648-20,  постановлением главного государственного врача Российской Федерации №2 от 28.02.2021 « Об утверждении санитарных правил и норм  СанПиН 1.2. 3685-21 № 2 от 28.02.2021 « Об утверждении санитарных правил и нор</w:t>
      </w:r>
      <w:r w:rsidR="000A10B1">
        <w:rPr>
          <w:rFonts w:ascii="Times New Roman" w:hAnsi="Times New Roman" w:cs="Times New Roman"/>
        </w:rPr>
        <w:t>м СанПиН 1.2. 3685-21 «</w:t>
      </w:r>
      <w:r w:rsidR="000A10B1" w:rsidRPr="00D62F23">
        <w:rPr>
          <w:rFonts w:ascii="Times New Roman" w:hAnsi="Times New Roman" w:cs="Times New Roman"/>
        </w:rPr>
        <w:t xml:space="preserve">Гигиенические нормативы и требования к обеспечению безопасности и (или) безвредности для человека факторов среды обитания, письмо </w:t>
      </w:r>
      <w:proofErr w:type="spellStart"/>
      <w:r w:rsidR="000A10B1" w:rsidRPr="00D62F23">
        <w:rPr>
          <w:rFonts w:ascii="Times New Roman" w:hAnsi="Times New Roman" w:cs="Times New Roman"/>
        </w:rPr>
        <w:t>Минпросвещения</w:t>
      </w:r>
      <w:proofErr w:type="spellEnd"/>
      <w:r w:rsidR="000A10B1" w:rsidRPr="00D62F23">
        <w:rPr>
          <w:rFonts w:ascii="Times New Roman" w:hAnsi="Times New Roman" w:cs="Times New Roman"/>
        </w:rPr>
        <w:t xml:space="preserve"> </w:t>
      </w:r>
      <w:r w:rsidR="000A10B1">
        <w:rPr>
          <w:rFonts w:ascii="Times New Roman" w:hAnsi="Times New Roman" w:cs="Times New Roman"/>
        </w:rPr>
        <w:t>России от 21.06.2021 № 03-925 «</w:t>
      </w:r>
      <w:r w:rsidR="000A10B1" w:rsidRPr="00D62F23">
        <w:rPr>
          <w:rFonts w:ascii="Times New Roman" w:hAnsi="Times New Roman" w:cs="Times New Roman"/>
        </w:rPr>
        <w:t xml:space="preserve">Методические рекомендации по реализации образовательных программ дошкольного образования с применением электронного обучения, дистанционных образовательных технологий».  </w:t>
      </w:r>
    </w:p>
    <w:p w:rsidR="0069184B" w:rsidRPr="0069184B" w:rsidRDefault="0069184B" w:rsidP="000A10B1">
      <w:pPr>
        <w:pStyle w:val="a4"/>
        <w:ind w:left="-567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lang w:eastAsia="ru-RU"/>
        </w:rPr>
        <w:t>Она разработана в соответствии с Основной образ</w:t>
      </w:r>
      <w:r w:rsidR="001E7522">
        <w:rPr>
          <w:rFonts w:ascii="Times New Roman" w:eastAsia="Times New Roman" w:hAnsi="Times New Roman" w:cs="Times New Roman"/>
          <w:color w:val="222222"/>
          <w:lang w:eastAsia="ru-RU"/>
        </w:rPr>
        <w:t>овательной программой ГБДОУ №15</w:t>
      </w:r>
      <w:r w:rsidRPr="0069184B">
        <w:rPr>
          <w:rFonts w:ascii="Times New Roman" w:eastAsia="Times New Roman" w:hAnsi="Times New Roman" w:cs="Times New Roman"/>
          <w:color w:val="222222"/>
          <w:lang w:eastAsia="ru-RU"/>
        </w:rPr>
        <w:t xml:space="preserve"> Невского района Санкт-Петербурга</w:t>
      </w:r>
      <w:r w:rsidR="001E7522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69184B" w:rsidRPr="0069184B" w:rsidRDefault="0069184B" w:rsidP="000A10B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проектировании рабочей программы учтен принцип единства воспитательного и образовательного процессов.</w:t>
      </w:r>
    </w:p>
    <w:p w:rsidR="0069184B" w:rsidRPr="0069184B" w:rsidRDefault="0069184B" w:rsidP="000A10B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Целью данной рабочей программы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 4-5 лет.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</w:p>
    <w:p w:rsidR="0069184B" w:rsidRPr="0069184B" w:rsidRDefault="0069184B" w:rsidP="000A10B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достижения целей Программы первостепенное значение имеет решение следующих задач:</w:t>
      </w:r>
    </w:p>
    <w:p w:rsidR="0069184B" w:rsidRPr="0069184B" w:rsidRDefault="0069184B" w:rsidP="000A10B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забота о здоровье, эмоциональном благополучии и своевременном всестороннем развитии каждого ребенка;</w:t>
      </w:r>
    </w:p>
    <w:p w:rsidR="0069184B" w:rsidRPr="0069184B" w:rsidRDefault="0069184B" w:rsidP="000A10B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создание в группе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69184B" w:rsidRPr="0069184B" w:rsidRDefault="0069184B" w:rsidP="000A10B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•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воспитательно</w:t>
      </w:r>
      <w:proofErr w:type="spellEnd"/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-образовательного процесса в средней группе ДОУ;</w:t>
      </w:r>
    </w:p>
    <w:p w:rsidR="0069184B" w:rsidRPr="0069184B" w:rsidRDefault="0069184B" w:rsidP="000A10B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творч</w:t>
      </w:r>
      <w:r w:rsidR="00331C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еская организация воспитательно</w:t>
      </w: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-образовательного процесса;</w:t>
      </w:r>
    </w:p>
    <w:p w:rsidR="0069184B" w:rsidRPr="0069184B" w:rsidRDefault="0069184B" w:rsidP="000A10B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вариативность использования образовательного материала, позволяющая развивать творчество детей 4-5 лет в соответствии с интересами и наклонностями каждого ребенка;</w:t>
      </w:r>
    </w:p>
    <w:p w:rsidR="0069184B" w:rsidRPr="0069184B" w:rsidRDefault="0069184B" w:rsidP="000A10B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уважительное отношение к результатам детского творчества;</w:t>
      </w:r>
    </w:p>
    <w:p w:rsidR="0069184B" w:rsidRPr="0069184B" w:rsidRDefault="0069184B" w:rsidP="000A10B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 единство подходов к воспитанию детей в ДОУ и семье;</w:t>
      </w:r>
    </w:p>
    <w:p w:rsidR="0069184B" w:rsidRDefault="0069184B" w:rsidP="000A10B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Структура рабочей программы соответствует федеральному государственному образовательному ст</w:t>
      </w:r>
      <w:r w:rsidR="001E75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андарту дошкольного образования, федеральной образовательной программе </w:t>
      </w: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включает 3 раздела (целевой, содержательный, организационный) каждый из которых содержит обязательную часть и часть, формируемую участн</w:t>
      </w:r>
      <w:r w:rsidR="001E752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иками образовательных отношений.</w:t>
      </w:r>
    </w:p>
    <w:p w:rsidR="001E7522" w:rsidRPr="0069184B" w:rsidRDefault="001E7522" w:rsidP="000A10B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9184B" w:rsidRPr="0069184B" w:rsidRDefault="0069184B" w:rsidP="000A10B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Срок реализации </w:t>
      </w:r>
      <w:r w:rsidR="00390FE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01.09.</w:t>
      </w: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202</w:t>
      </w:r>
      <w:r w:rsidR="002C428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390FE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31.08.</w:t>
      </w: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202</w:t>
      </w:r>
      <w:r w:rsidR="002C428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Pr="0069184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учебный год.</w:t>
      </w:r>
    </w:p>
    <w:p w:rsidR="00E37C45" w:rsidRPr="0069184B" w:rsidRDefault="00E37C45" w:rsidP="000A10B1">
      <w:pPr>
        <w:ind w:left="-567"/>
        <w:jc w:val="both"/>
        <w:rPr>
          <w:lang w:val="en-US"/>
        </w:rPr>
      </w:pPr>
    </w:p>
    <w:sectPr w:rsidR="00E37C45" w:rsidRPr="0069184B" w:rsidSect="000A10B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184B"/>
    <w:rsid w:val="000A10B1"/>
    <w:rsid w:val="001E7522"/>
    <w:rsid w:val="002C4288"/>
    <w:rsid w:val="00331C30"/>
    <w:rsid w:val="00354765"/>
    <w:rsid w:val="00390FEF"/>
    <w:rsid w:val="004A11FD"/>
    <w:rsid w:val="0069184B"/>
    <w:rsid w:val="00697B43"/>
    <w:rsid w:val="007D26C1"/>
    <w:rsid w:val="008460F3"/>
    <w:rsid w:val="00B43A05"/>
    <w:rsid w:val="00C85C71"/>
    <w:rsid w:val="00E37C45"/>
    <w:rsid w:val="00F0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AC1B"/>
  <w15:docId w15:val="{8836912A-421D-4273-AFEC-3B74EB27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B43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0A10B1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A10B1"/>
    <w:rPr>
      <w:rFonts w:ascii="Arial" w:eastAsia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C4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4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gdou-23@mail.ru</dc:creator>
  <cp:keywords/>
  <dc:description/>
  <cp:lastModifiedBy>Анна Николаевна</cp:lastModifiedBy>
  <cp:revision>12</cp:revision>
  <cp:lastPrinted>2025-09-05T11:38:00Z</cp:lastPrinted>
  <dcterms:created xsi:type="dcterms:W3CDTF">2022-06-15T10:11:00Z</dcterms:created>
  <dcterms:modified xsi:type="dcterms:W3CDTF">2025-09-05T11:38:00Z</dcterms:modified>
</cp:coreProperties>
</file>